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4B" w:rsidRPr="001B403D" w:rsidRDefault="00AC174B" w:rsidP="0093269A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AC174B" w:rsidRPr="00AC174B" w:rsidRDefault="005220C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“</w:t>
      </w:r>
      <w:r>
        <w:rPr>
          <w:rFonts w:ascii="Arial" w:hAnsi="Arial" w:cs="Arial"/>
          <w:b/>
          <w:sz w:val="24"/>
          <w:szCs w:val="24"/>
        </w:rPr>
        <w:t>У</w:t>
      </w:r>
      <w:r w:rsidR="00AC174B" w:rsidRPr="00AC174B">
        <w:rPr>
          <w:rFonts w:ascii="Arial" w:hAnsi="Arial" w:cs="Arial"/>
          <w:b/>
          <w:sz w:val="24"/>
          <w:szCs w:val="24"/>
          <w:lang w:val="az-Latn-AZ"/>
        </w:rPr>
        <w:t>тверждаю”</w:t>
      </w: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AC174B">
        <w:rPr>
          <w:rFonts w:ascii="Arial" w:hAnsi="Arial" w:cs="Arial"/>
          <w:b/>
          <w:sz w:val="24"/>
          <w:szCs w:val="24"/>
          <w:lang w:val="az-Latn-AZ"/>
        </w:rPr>
        <w:t xml:space="preserve"> Ректор Азербайджанского медицинского университета</w:t>
      </w:r>
      <w:r w:rsidR="00375C97">
        <w:rPr>
          <w:rFonts w:ascii="Arial" w:hAnsi="Arial" w:cs="Arial"/>
          <w:b/>
          <w:sz w:val="24"/>
          <w:szCs w:val="24"/>
        </w:rPr>
        <w:t>,</w:t>
      </w:r>
      <w:r w:rsidRPr="00AC174B">
        <w:rPr>
          <w:rFonts w:ascii="Arial" w:hAnsi="Arial" w:cs="Arial"/>
          <w:b/>
          <w:sz w:val="24"/>
          <w:szCs w:val="24"/>
          <w:lang w:val="az-Latn-AZ"/>
        </w:rPr>
        <w:t xml:space="preserve"> </w:t>
      </w:r>
    </w:p>
    <w:p w:rsidR="00AC174B" w:rsidRPr="00AC174B" w:rsidRDefault="00375C97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профессор </w:t>
      </w:r>
      <w:r w:rsidR="00AC174B" w:rsidRPr="00AC174B">
        <w:rPr>
          <w:rFonts w:ascii="Arial" w:hAnsi="Arial" w:cs="Arial"/>
          <w:b/>
          <w:sz w:val="24"/>
          <w:szCs w:val="24"/>
          <w:lang w:val="az-Latn-AZ"/>
        </w:rPr>
        <w:t>Герай Герайбейли</w:t>
      </w:r>
    </w:p>
    <w:p w:rsidR="00AC174B" w:rsidRPr="0041482E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AC174B">
        <w:rPr>
          <w:rFonts w:ascii="Arial" w:hAnsi="Arial" w:cs="Arial"/>
          <w:b/>
          <w:sz w:val="24"/>
          <w:szCs w:val="24"/>
          <w:lang w:val="az-Latn-AZ"/>
        </w:rPr>
        <w:t xml:space="preserve"> “______” </w:t>
      </w:r>
      <w:r w:rsidR="0041482E">
        <w:rPr>
          <w:rFonts w:ascii="Arial" w:hAnsi="Arial" w:cs="Arial"/>
          <w:b/>
          <w:sz w:val="24"/>
          <w:szCs w:val="24"/>
          <w:lang w:val="az-Latn-AZ"/>
        </w:rPr>
        <w:t>_______________ 20____</w:t>
      </w:r>
      <w:r w:rsidR="0041482E">
        <w:rPr>
          <w:rFonts w:ascii="Arial" w:hAnsi="Arial" w:cs="Arial"/>
          <w:b/>
          <w:sz w:val="24"/>
          <w:szCs w:val="24"/>
        </w:rPr>
        <w:t xml:space="preserve"> года</w:t>
      </w: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AC174B" w:rsidRPr="005536E4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AC174B">
        <w:rPr>
          <w:rFonts w:ascii="Arial" w:hAnsi="Arial" w:cs="Arial"/>
          <w:b/>
          <w:sz w:val="24"/>
          <w:szCs w:val="24"/>
          <w:lang w:val="az-Latn-AZ"/>
        </w:rPr>
        <w:t>Должностная инструкция начальника отдела кадров</w:t>
      </w:r>
    </w:p>
    <w:p w:rsidR="005536E4" w:rsidRPr="005536E4" w:rsidRDefault="00423EEA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Азербайджанского медицинского у</w:t>
      </w:r>
      <w:r w:rsidR="005536E4" w:rsidRPr="005536E4">
        <w:rPr>
          <w:rFonts w:ascii="Arial" w:hAnsi="Arial" w:cs="Arial"/>
          <w:b/>
          <w:sz w:val="24"/>
          <w:szCs w:val="24"/>
        </w:rPr>
        <w:t>ниверситета</w:t>
      </w: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AC174B" w:rsidRPr="00AC174B" w:rsidRDefault="00FE6B4F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  <w:r w:rsidR="00AC174B" w:rsidRPr="00AC174B">
        <w:rPr>
          <w:rFonts w:ascii="Arial" w:hAnsi="Arial" w:cs="Arial"/>
          <w:b/>
          <w:sz w:val="24"/>
          <w:szCs w:val="24"/>
          <w:lang w:val="az-Latn-AZ"/>
        </w:rPr>
        <w:t>I Общие положения</w:t>
      </w: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AC174B">
        <w:rPr>
          <w:rFonts w:ascii="Arial" w:hAnsi="Arial" w:cs="Arial"/>
          <w:b/>
          <w:sz w:val="24"/>
          <w:szCs w:val="24"/>
          <w:lang w:val="az-Latn-AZ"/>
        </w:rPr>
        <w:t>1. Настоящая должностная инструкция определяет должностные обязанности, права и ответственность руководителя отдела кадров.</w:t>
      </w: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AC174B">
        <w:rPr>
          <w:rFonts w:ascii="Arial" w:hAnsi="Arial" w:cs="Arial"/>
          <w:b/>
          <w:sz w:val="24"/>
          <w:szCs w:val="24"/>
          <w:lang w:val="az-Latn-AZ"/>
        </w:rPr>
        <w:t>2. На должность начальника отдела кадров назначается лицо, имеющее высшее образование, стаж работы в кадровой сфере не менее 5 лет.</w:t>
      </w: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AC174B">
        <w:rPr>
          <w:rFonts w:ascii="Arial" w:hAnsi="Arial" w:cs="Arial"/>
          <w:b/>
          <w:sz w:val="24"/>
          <w:szCs w:val="24"/>
          <w:lang w:val="az-Latn-AZ"/>
        </w:rPr>
        <w:t>3. Начальник отдела кадров назначается на должность и освобождается от должности приказом ректора университета в соответствии с действующим законодательством Азербайджанской Республики.</w:t>
      </w: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AC174B">
        <w:rPr>
          <w:rFonts w:ascii="Arial" w:hAnsi="Arial" w:cs="Arial"/>
          <w:b/>
          <w:sz w:val="24"/>
          <w:szCs w:val="24"/>
          <w:lang w:val="az-Latn-AZ"/>
        </w:rPr>
        <w:t>4. Начальник отдела кадров подчиняется непосредственно проректору университета по административно-хозяйственной работе.</w:t>
      </w: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AC174B" w:rsidRPr="00AC174B" w:rsidRDefault="00AC174B" w:rsidP="00AC174B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AC174B">
        <w:rPr>
          <w:rFonts w:ascii="Arial" w:hAnsi="Arial" w:cs="Arial"/>
          <w:b/>
          <w:sz w:val="24"/>
          <w:szCs w:val="24"/>
          <w:lang w:val="az-Latn-AZ"/>
        </w:rPr>
        <w:t>5. Начальник отдела кадров должен знать:</w:t>
      </w:r>
    </w:p>
    <w:p w:rsidR="00BF2EA4" w:rsidRPr="00BF2EA4" w:rsidRDefault="00712E82" w:rsidP="00BF2EA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5.1. Конституци</w:t>
      </w:r>
      <w:r>
        <w:rPr>
          <w:rFonts w:ascii="Arial" w:hAnsi="Arial" w:cs="Arial"/>
          <w:b/>
          <w:sz w:val="24"/>
          <w:szCs w:val="24"/>
        </w:rPr>
        <w:t>ю</w:t>
      </w:r>
      <w:r w:rsidR="00BF2EA4" w:rsidRPr="00BF2EA4">
        <w:rPr>
          <w:rFonts w:ascii="Arial" w:hAnsi="Arial" w:cs="Arial"/>
          <w:b/>
          <w:sz w:val="24"/>
          <w:szCs w:val="24"/>
          <w:lang w:val="az-Latn-AZ"/>
        </w:rPr>
        <w:t xml:space="preserve"> Азербайджанской Республики, основ</w:t>
      </w:r>
      <w:r>
        <w:rPr>
          <w:rFonts w:ascii="Arial" w:hAnsi="Arial" w:cs="Arial"/>
          <w:b/>
          <w:sz w:val="24"/>
          <w:szCs w:val="24"/>
        </w:rPr>
        <w:t>ы</w:t>
      </w:r>
      <w:r w:rsidR="00BF2EA4" w:rsidRPr="00BF2EA4">
        <w:rPr>
          <w:rFonts w:ascii="Arial" w:hAnsi="Arial" w:cs="Arial"/>
          <w:b/>
          <w:sz w:val="24"/>
          <w:szCs w:val="24"/>
          <w:lang w:val="az-Latn-AZ"/>
        </w:rPr>
        <w:t xml:space="preserve"> законодательства Азербайджанской Республики в области здравоохранения и Трудового кодекса Азербайджанской Республики. </w:t>
      </w:r>
    </w:p>
    <w:p w:rsidR="00BF2EA4" w:rsidRPr="00BF2EA4" w:rsidRDefault="00BF2EA4" w:rsidP="00BF2EA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BF2EA4">
        <w:rPr>
          <w:rFonts w:ascii="Arial" w:hAnsi="Arial" w:cs="Arial"/>
          <w:b/>
          <w:sz w:val="24"/>
          <w:szCs w:val="24"/>
          <w:lang w:val="az-Latn-AZ"/>
        </w:rPr>
        <w:t>5.2. За</w:t>
      </w:r>
      <w:r w:rsidR="00164DDB">
        <w:rPr>
          <w:rFonts w:ascii="Arial" w:hAnsi="Arial" w:cs="Arial"/>
          <w:b/>
          <w:sz w:val="24"/>
          <w:szCs w:val="24"/>
          <w:lang w:val="az-Latn-AZ"/>
        </w:rPr>
        <w:t>кон Азербайджанской Республики</w:t>
      </w:r>
      <w:r w:rsidR="00164DDB">
        <w:rPr>
          <w:rFonts w:ascii="Arial" w:hAnsi="Arial" w:cs="Arial"/>
          <w:b/>
          <w:sz w:val="24"/>
          <w:szCs w:val="24"/>
        </w:rPr>
        <w:t xml:space="preserve"> </w:t>
      </w:r>
      <w:r w:rsidR="00164DDB">
        <w:rPr>
          <w:rFonts w:ascii="Arial" w:hAnsi="Arial" w:cs="Arial"/>
          <w:b/>
          <w:sz w:val="24"/>
          <w:szCs w:val="24"/>
          <w:lang w:val="az-Latn-AZ"/>
        </w:rPr>
        <w:t xml:space="preserve"> “</w:t>
      </w:r>
      <w:r w:rsidRPr="00BF2EA4">
        <w:rPr>
          <w:rFonts w:ascii="Arial" w:hAnsi="Arial" w:cs="Arial"/>
          <w:b/>
          <w:sz w:val="24"/>
          <w:szCs w:val="24"/>
          <w:lang w:val="az-Latn-AZ"/>
        </w:rPr>
        <w:t>Об об</w:t>
      </w:r>
      <w:r w:rsidR="00164DDB">
        <w:rPr>
          <w:rFonts w:ascii="Arial" w:hAnsi="Arial" w:cs="Arial"/>
          <w:b/>
          <w:sz w:val="24"/>
          <w:szCs w:val="24"/>
          <w:lang w:val="az-Latn-AZ"/>
        </w:rPr>
        <w:t>разовании”</w:t>
      </w:r>
      <w:r w:rsidRPr="00BF2EA4">
        <w:rPr>
          <w:rFonts w:ascii="Arial" w:hAnsi="Arial" w:cs="Arial"/>
          <w:b/>
          <w:sz w:val="24"/>
          <w:szCs w:val="24"/>
          <w:lang w:val="az-Latn-AZ"/>
        </w:rPr>
        <w:t>.</w:t>
      </w:r>
    </w:p>
    <w:p w:rsidR="00BF2EA4" w:rsidRPr="00BF2EA4" w:rsidRDefault="00BF2EA4" w:rsidP="00BF2EA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BF2EA4">
        <w:rPr>
          <w:rFonts w:ascii="Arial" w:hAnsi="Arial" w:cs="Arial"/>
          <w:b/>
          <w:sz w:val="24"/>
          <w:szCs w:val="24"/>
          <w:lang w:val="az-Latn-AZ"/>
        </w:rPr>
        <w:t>5.3. За</w:t>
      </w:r>
      <w:r w:rsidR="00164DDB">
        <w:rPr>
          <w:rFonts w:ascii="Arial" w:hAnsi="Arial" w:cs="Arial"/>
          <w:b/>
          <w:sz w:val="24"/>
          <w:szCs w:val="24"/>
          <w:lang w:val="az-Latn-AZ"/>
        </w:rPr>
        <w:t>кон Азербайджанской Республики</w:t>
      </w:r>
      <w:r w:rsidR="00164DDB">
        <w:rPr>
          <w:rFonts w:ascii="Arial" w:hAnsi="Arial" w:cs="Arial"/>
          <w:b/>
          <w:sz w:val="24"/>
          <w:szCs w:val="24"/>
        </w:rPr>
        <w:t xml:space="preserve">  </w:t>
      </w:r>
      <w:r w:rsidR="00164DDB">
        <w:rPr>
          <w:rFonts w:ascii="Arial" w:hAnsi="Arial" w:cs="Arial"/>
          <w:b/>
          <w:sz w:val="24"/>
          <w:szCs w:val="24"/>
          <w:lang w:val="az-Latn-AZ"/>
        </w:rPr>
        <w:t>“О науке”</w:t>
      </w:r>
      <w:r w:rsidRPr="00BF2EA4">
        <w:rPr>
          <w:rFonts w:ascii="Arial" w:hAnsi="Arial" w:cs="Arial"/>
          <w:b/>
          <w:sz w:val="24"/>
          <w:szCs w:val="24"/>
          <w:lang w:val="az-Latn-AZ"/>
        </w:rPr>
        <w:t>.</w:t>
      </w:r>
    </w:p>
    <w:p w:rsidR="00BF2EA4" w:rsidRPr="00BF2EA4" w:rsidRDefault="00BF2EA4" w:rsidP="00BF2EA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BF2EA4">
        <w:rPr>
          <w:rFonts w:ascii="Arial" w:hAnsi="Arial" w:cs="Arial"/>
          <w:b/>
          <w:sz w:val="24"/>
          <w:szCs w:val="24"/>
          <w:lang w:val="az-Latn-AZ"/>
        </w:rPr>
        <w:t>5.4. Зак</w:t>
      </w:r>
      <w:r w:rsidR="00164DDB">
        <w:rPr>
          <w:rFonts w:ascii="Arial" w:hAnsi="Arial" w:cs="Arial"/>
          <w:b/>
          <w:sz w:val="24"/>
          <w:szCs w:val="24"/>
          <w:lang w:val="az-Latn-AZ"/>
        </w:rPr>
        <w:t>он Азербайджанской Республики  “Об охране здоровья населения”.</w:t>
      </w:r>
    </w:p>
    <w:p w:rsidR="00BF2EA4" w:rsidRPr="00BF2EA4" w:rsidRDefault="0062684A" w:rsidP="00BF2EA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5.5.</w:t>
      </w:r>
      <w:r w:rsidR="007778D0">
        <w:rPr>
          <w:rFonts w:ascii="Arial" w:hAnsi="Arial" w:cs="Arial"/>
          <w:b/>
          <w:sz w:val="24"/>
          <w:szCs w:val="24"/>
          <w:lang w:val="az-Latn-AZ"/>
        </w:rPr>
        <w:t>Указ</w:t>
      </w:r>
      <w:r w:rsidR="007778D0">
        <w:rPr>
          <w:rFonts w:ascii="Arial" w:hAnsi="Arial" w:cs="Arial"/>
          <w:b/>
          <w:sz w:val="24"/>
          <w:szCs w:val="24"/>
        </w:rPr>
        <w:t>ы</w:t>
      </w:r>
      <w:r w:rsidR="007778D0">
        <w:rPr>
          <w:rFonts w:ascii="Arial" w:hAnsi="Arial" w:cs="Arial"/>
          <w:b/>
          <w:sz w:val="24"/>
          <w:szCs w:val="24"/>
          <w:lang w:val="az-Latn-AZ"/>
        </w:rPr>
        <w:t xml:space="preserve"> и распоряжени</w:t>
      </w:r>
      <w:r w:rsidR="007778D0">
        <w:rPr>
          <w:rFonts w:ascii="Arial" w:hAnsi="Arial" w:cs="Arial"/>
          <w:b/>
          <w:sz w:val="24"/>
          <w:szCs w:val="24"/>
        </w:rPr>
        <w:t>я</w:t>
      </w:r>
      <w:r w:rsidR="00BF2EA4" w:rsidRPr="00BF2EA4">
        <w:rPr>
          <w:rFonts w:ascii="Arial" w:hAnsi="Arial" w:cs="Arial"/>
          <w:b/>
          <w:sz w:val="24"/>
          <w:szCs w:val="24"/>
          <w:lang w:val="az-Latn-AZ"/>
        </w:rPr>
        <w:t xml:space="preserve"> Президента Азербайджанской Республики в области науки и образования.</w:t>
      </w:r>
    </w:p>
    <w:p w:rsidR="00BF2EA4" w:rsidRPr="00BF2EA4" w:rsidRDefault="00F71430" w:rsidP="00BF2EA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5.6. Соответствующи</w:t>
      </w:r>
      <w:r w:rsidR="007778D0">
        <w:rPr>
          <w:rFonts w:ascii="Arial" w:hAnsi="Arial" w:cs="Arial"/>
          <w:b/>
          <w:sz w:val="24"/>
          <w:szCs w:val="24"/>
        </w:rPr>
        <w:t xml:space="preserve">е </w:t>
      </w:r>
      <w:r w:rsidR="00BF2EA4" w:rsidRPr="00BF2EA4">
        <w:rPr>
          <w:rFonts w:ascii="Arial" w:hAnsi="Arial" w:cs="Arial"/>
          <w:b/>
          <w:sz w:val="24"/>
          <w:szCs w:val="24"/>
          <w:lang w:val="az-Latn-AZ"/>
        </w:rPr>
        <w:t>постанов</w:t>
      </w:r>
      <w:r>
        <w:rPr>
          <w:rFonts w:ascii="Arial" w:hAnsi="Arial" w:cs="Arial"/>
          <w:b/>
          <w:sz w:val="24"/>
          <w:szCs w:val="24"/>
          <w:lang w:val="az-Latn-AZ"/>
        </w:rPr>
        <w:t>лени</w:t>
      </w:r>
      <w:r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b/>
          <w:sz w:val="24"/>
          <w:szCs w:val="24"/>
          <w:lang w:val="az-Latn-AZ"/>
        </w:rPr>
        <w:t xml:space="preserve"> и распоряжени</w:t>
      </w:r>
      <w:r>
        <w:rPr>
          <w:rFonts w:ascii="Arial" w:hAnsi="Arial" w:cs="Arial"/>
          <w:b/>
          <w:sz w:val="24"/>
          <w:szCs w:val="24"/>
        </w:rPr>
        <w:t>я</w:t>
      </w:r>
      <w:r w:rsidR="00BF2EA4" w:rsidRPr="00BF2EA4">
        <w:rPr>
          <w:rFonts w:ascii="Arial" w:hAnsi="Arial" w:cs="Arial"/>
          <w:b/>
          <w:sz w:val="24"/>
          <w:szCs w:val="24"/>
          <w:lang w:val="az-Latn-AZ"/>
        </w:rPr>
        <w:t xml:space="preserve"> Кабинета Министров Азербайджанской Республики.</w:t>
      </w:r>
    </w:p>
    <w:p w:rsidR="00BF2EA4" w:rsidRPr="00BF2EA4" w:rsidRDefault="00BF2EA4" w:rsidP="00BF2EA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BF2EA4">
        <w:rPr>
          <w:rFonts w:ascii="Arial" w:hAnsi="Arial" w:cs="Arial"/>
          <w:b/>
          <w:sz w:val="24"/>
          <w:szCs w:val="24"/>
          <w:lang w:val="az-Latn-AZ"/>
        </w:rPr>
        <w:t>5.7. Соответству</w:t>
      </w:r>
      <w:r w:rsidR="00BB5469">
        <w:rPr>
          <w:rFonts w:ascii="Arial" w:hAnsi="Arial" w:cs="Arial"/>
          <w:b/>
          <w:sz w:val="24"/>
          <w:szCs w:val="24"/>
          <w:lang w:val="az-Latn-AZ"/>
        </w:rPr>
        <w:t>ющие</w:t>
      </w:r>
      <w:r w:rsidR="007778D0">
        <w:rPr>
          <w:rFonts w:ascii="Arial" w:hAnsi="Arial" w:cs="Arial"/>
          <w:b/>
          <w:sz w:val="24"/>
          <w:szCs w:val="24"/>
        </w:rPr>
        <w:t xml:space="preserve"> приказы, </w:t>
      </w:r>
      <w:r w:rsidR="00BB5469">
        <w:rPr>
          <w:rFonts w:ascii="Arial" w:hAnsi="Arial" w:cs="Arial"/>
          <w:b/>
          <w:sz w:val="24"/>
          <w:szCs w:val="24"/>
          <w:lang w:val="az-Latn-AZ"/>
        </w:rPr>
        <w:t>постановления</w:t>
      </w:r>
      <w:r w:rsidR="00BB5469">
        <w:rPr>
          <w:rFonts w:ascii="Arial" w:hAnsi="Arial" w:cs="Arial"/>
          <w:b/>
          <w:sz w:val="24"/>
          <w:szCs w:val="24"/>
        </w:rPr>
        <w:t xml:space="preserve"> и</w:t>
      </w:r>
      <w:r w:rsidR="003469D1">
        <w:rPr>
          <w:rFonts w:ascii="Arial" w:hAnsi="Arial" w:cs="Arial"/>
          <w:b/>
          <w:sz w:val="24"/>
          <w:szCs w:val="24"/>
          <w:lang w:val="az-Latn-AZ"/>
        </w:rPr>
        <w:t xml:space="preserve"> распоряжени</w:t>
      </w:r>
      <w:r w:rsidR="00BB5469">
        <w:rPr>
          <w:rFonts w:ascii="Arial" w:hAnsi="Arial" w:cs="Arial"/>
          <w:b/>
          <w:sz w:val="24"/>
          <w:szCs w:val="24"/>
        </w:rPr>
        <w:t>я</w:t>
      </w:r>
      <w:r w:rsidRPr="00BF2EA4">
        <w:rPr>
          <w:rFonts w:ascii="Arial" w:hAnsi="Arial" w:cs="Arial"/>
          <w:b/>
          <w:sz w:val="24"/>
          <w:szCs w:val="24"/>
          <w:lang w:val="az-Latn-AZ"/>
        </w:rPr>
        <w:t xml:space="preserve"> министра образования Азербайджанской Республики в области образования Азербайджанской Республики.</w:t>
      </w:r>
    </w:p>
    <w:p w:rsidR="00BF2EA4" w:rsidRPr="0062684A" w:rsidRDefault="00BF2EA4" w:rsidP="00BF2EA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BF2EA4">
        <w:rPr>
          <w:rFonts w:ascii="Arial" w:hAnsi="Arial" w:cs="Arial"/>
          <w:b/>
          <w:sz w:val="24"/>
          <w:szCs w:val="24"/>
          <w:lang w:val="az-Latn-AZ"/>
        </w:rPr>
        <w:t>5.8. Нормативно-правовые документы, регламентирующие деятельн</w:t>
      </w:r>
      <w:r w:rsidR="0062684A">
        <w:rPr>
          <w:rFonts w:ascii="Arial" w:hAnsi="Arial" w:cs="Arial"/>
          <w:b/>
          <w:sz w:val="24"/>
          <w:szCs w:val="24"/>
          <w:lang w:val="az-Latn-AZ"/>
        </w:rPr>
        <w:t>ость учреждений здравоохранения</w:t>
      </w:r>
      <w:r w:rsidR="0062684A">
        <w:rPr>
          <w:rFonts w:ascii="Arial" w:hAnsi="Arial" w:cs="Arial"/>
          <w:b/>
          <w:sz w:val="24"/>
          <w:szCs w:val="24"/>
        </w:rPr>
        <w:t>.</w:t>
      </w:r>
    </w:p>
    <w:p w:rsidR="00AC174B" w:rsidRPr="00AC174B" w:rsidRDefault="00BF2EA4" w:rsidP="00BF2EA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BF2EA4">
        <w:rPr>
          <w:rFonts w:ascii="Arial" w:hAnsi="Arial" w:cs="Arial"/>
          <w:b/>
          <w:sz w:val="24"/>
          <w:szCs w:val="24"/>
          <w:lang w:val="az-Latn-AZ"/>
        </w:rPr>
        <w:t>5.9. Законодательные и нормативные правовые акты, методические материалы по управлению персоналом.</w:t>
      </w:r>
    </w:p>
    <w:p w:rsidR="00FC3BD0" w:rsidRPr="00FC3BD0" w:rsidRDefault="00FC3BD0" w:rsidP="00FC3B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5.10. Структуру</w:t>
      </w:r>
      <w:r w:rsidRPr="00FC3BD0">
        <w:rPr>
          <w:rFonts w:ascii="Arial" w:hAnsi="Arial" w:cs="Arial"/>
          <w:b/>
          <w:sz w:val="24"/>
          <w:szCs w:val="24"/>
        </w:rPr>
        <w:t xml:space="preserve"> и штат</w:t>
      </w:r>
      <w:r>
        <w:rPr>
          <w:rFonts w:ascii="Arial" w:hAnsi="Arial" w:cs="Arial"/>
          <w:b/>
          <w:sz w:val="24"/>
          <w:szCs w:val="24"/>
        </w:rPr>
        <w:t xml:space="preserve"> университета, его специализацию</w:t>
      </w:r>
      <w:r w:rsidRPr="00FC3BD0">
        <w:rPr>
          <w:rFonts w:ascii="Arial" w:hAnsi="Arial" w:cs="Arial"/>
          <w:b/>
          <w:sz w:val="24"/>
          <w:szCs w:val="24"/>
        </w:rPr>
        <w:t xml:space="preserve"> и перспективы развития.</w:t>
      </w:r>
    </w:p>
    <w:p w:rsidR="00FC3BD0" w:rsidRPr="00FC3BD0" w:rsidRDefault="00FC3BD0" w:rsidP="00FC3B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FC3BD0">
        <w:rPr>
          <w:rFonts w:ascii="Arial" w:hAnsi="Arial" w:cs="Arial"/>
          <w:b/>
          <w:sz w:val="24"/>
          <w:szCs w:val="24"/>
        </w:rPr>
        <w:t>5.11. Кадровую политику и стратегию развития университета.</w:t>
      </w:r>
    </w:p>
    <w:p w:rsidR="00FC3BD0" w:rsidRPr="00FC3BD0" w:rsidRDefault="00FC3BD0" w:rsidP="00FC3B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FC3BD0">
        <w:rPr>
          <w:rFonts w:ascii="Arial" w:hAnsi="Arial" w:cs="Arial"/>
          <w:b/>
          <w:sz w:val="24"/>
          <w:szCs w:val="24"/>
        </w:rPr>
        <w:t>5.12. Порядок с</w:t>
      </w:r>
      <w:r w:rsidR="00610E3D">
        <w:rPr>
          <w:rFonts w:ascii="Arial" w:hAnsi="Arial" w:cs="Arial"/>
          <w:b/>
          <w:sz w:val="24"/>
          <w:szCs w:val="24"/>
        </w:rPr>
        <w:t xml:space="preserve">оставления прогнозов, </w:t>
      </w:r>
      <w:r w:rsidRPr="00FC3BD0">
        <w:rPr>
          <w:rFonts w:ascii="Arial" w:hAnsi="Arial" w:cs="Arial"/>
          <w:b/>
          <w:sz w:val="24"/>
          <w:szCs w:val="24"/>
        </w:rPr>
        <w:t>текущие потребности в кадрах</w:t>
      </w:r>
      <w:r w:rsidR="00610E3D">
        <w:rPr>
          <w:rFonts w:ascii="Arial" w:hAnsi="Arial" w:cs="Arial"/>
          <w:b/>
          <w:sz w:val="24"/>
          <w:szCs w:val="24"/>
        </w:rPr>
        <w:t xml:space="preserve"> и их перспективу.</w:t>
      </w:r>
    </w:p>
    <w:p w:rsidR="00FC3BD0" w:rsidRPr="00FC3BD0" w:rsidRDefault="001010B8" w:rsidP="00FC3B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5.13. Источники</w:t>
      </w:r>
      <w:r w:rsidR="00FC3BD0" w:rsidRPr="00FC3BD0">
        <w:rPr>
          <w:rFonts w:ascii="Arial" w:hAnsi="Arial" w:cs="Arial"/>
          <w:b/>
          <w:sz w:val="24"/>
          <w:szCs w:val="24"/>
        </w:rPr>
        <w:t xml:space="preserve"> обеспечения университета кадрами. </w:t>
      </w:r>
    </w:p>
    <w:p w:rsidR="00FC3BD0" w:rsidRPr="00FC3BD0" w:rsidRDefault="00FC3BD0" w:rsidP="00FC3B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FC3BD0">
        <w:rPr>
          <w:rFonts w:ascii="Arial" w:hAnsi="Arial" w:cs="Arial"/>
          <w:b/>
          <w:sz w:val="24"/>
          <w:szCs w:val="24"/>
        </w:rPr>
        <w:t>5.14. С</w:t>
      </w:r>
      <w:r w:rsidR="0096577A">
        <w:rPr>
          <w:rFonts w:ascii="Arial" w:hAnsi="Arial" w:cs="Arial"/>
          <w:b/>
          <w:sz w:val="24"/>
          <w:szCs w:val="24"/>
        </w:rPr>
        <w:t>истемы и методы оценки работников</w:t>
      </w:r>
      <w:r w:rsidRPr="00FC3BD0">
        <w:rPr>
          <w:rFonts w:ascii="Arial" w:hAnsi="Arial" w:cs="Arial"/>
          <w:b/>
          <w:sz w:val="24"/>
          <w:szCs w:val="24"/>
        </w:rPr>
        <w:t xml:space="preserve">. </w:t>
      </w:r>
    </w:p>
    <w:p w:rsidR="00FC3BD0" w:rsidRPr="00FC3BD0" w:rsidRDefault="00FC3BD0" w:rsidP="00FC3B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FC3BD0">
        <w:rPr>
          <w:rFonts w:ascii="Arial" w:hAnsi="Arial" w:cs="Arial"/>
          <w:b/>
          <w:sz w:val="24"/>
          <w:szCs w:val="24"/>
        </w:rPr>
        <w:t>5.15. Методы анализа профессионально-квалификационной с</w:t>
      </w:r>
      <w:r w:rsidR="0096577A">
        <w:rPr>
          <w:rFonts w:ascii="Arial" w:hAnsi="Arial" w:cs="Arial"/>
          <w:b/>
          <w:sz w:val="24"/>
          <w:szCs w:val="24"/>
        </w:rPr>
        <w:t>т</w:t>
      </w:r>
      <w:r w:rsidR="00C55C56">
        <w:rPr>
          <w:rFonts w:ascii="Arial" w:hAnsi="Arial" w:cs="Arial"/>
          <w:b/>
          <w:sz w:val="24"/>
          <w:szCs w:val="24"/>
        </w:rPr>
        <w:t>руктуры кадров</w:t>
      </w:r>
      <w:r w:rsidRPr="00FC3BD0">
        <w:rPr>
          <w:rFonts w:ascii="Arial" w:hAnsi="Arial" w:cs="Arial"/>
          <w:b/>
          <w:sz w:val="24"/>
          <w:szCs w:val="24"/>
        </w:rPr>
        <w:t xml:space="preserve">. </w:t>
      </w:r>
    </w:p>
    <w:p w:rsidR="00D71C06" w:rsidRDefault="00FC3BD0" w:rsidP="00FC3B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FC3BD0">
        <w:rPr>
          <w:rFonts w:ascii="Arial" w:hAnsi="Arial" w:cs="Arial"/>
          <w:b/>
          <w:sz w:val="24"/>
          <w:szCs w:val="24"/>
        </w:rPr>
        <w:t xml:space="preserve">5.16. Правила оформления, ведения и хранения </w:t>
      </w:r>
      <w:r w:rsidR="00C55C56">
        <w:rPr>
          <w:rFonts w:ascii="Arial" w:hAnsi="Arial" w:cs="Arial"/>
          <w:b/>
          <w:sz w:val="24"/>
          <w:szCs w:val="24"/>
        </w:rPr>
        <w:t>кадровых документов.</w:t>
      </w:r>
    </w:p>
    <w:p w:rsidR="00D15D48" w:rsidRPr="00D15D48" w:rsidRDefault="00D15D48" w:rsidP="00D15D48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D15D48">
        <w:rPr>
          <w:rFonts w:ascii="Arial" w:hAnsi="Arial" w:cs="Arial"/>
          <w:b/>
          <w:sz w:val="24"/>
          <w:szCs w:val="24"/>
        </w:rPr>
        <w:t xml:space="preserve">5.17. Формирование и </w:t>
      </w:r>
      <w:r w:rsidR="0018229E">
        <w:rPr>
          <w:rFonts w:ascii="Arial" w:hAnsi="Arial" w:cs="Arial"/>
          <w:b/>
          <w:sz w:val="24"/>
          <w:szCs w:val="24"/>
        </w:rPr>
        <w:t>ведение банка данных о сотрудниках</w:t>
      </w:r>
      <w:r w:rsidRPr="00D15D48">
        <w:rPr>
          <w:rFonts w:ascii="Arial" w:hAnsi="Arial" w:cs="Arial"/>
          <w:b/>
          <w:sz w:val="24"/>
          <w:szCs w:val="24"/>
        </w:rPr>
        <w:t xml:space="preserve"> университета. </w:t>
      </w:r>
    </w:p>
    <w:p w:rsidR="00D15D48" w:rsidRPr="00D15D48" w:rsidRDefault="00D15D48" w:rsidP="00D15D48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D15D48">
        <w:rPr>
          <w:rFonts w:ascii="Arial" w:hAnsi="Arial" w:cs="Arial"/>
          <w:b/>
          <w:sz w:val="24"/>
          <w:szCs w:val="24"/>
        </w:rPr>
        <w:t>5.18. Установлены</w:t>
      </w:r>
      <w:r w:rsidR="00C55C56">
        <w:rPr>
          <w:rFonts w:ascii="Arial" w:hAnsi="Arial" w:cs="Arial"/>
          <w:b/>
          <w:sz w:val="24"/>
          <w:szCs w:val="24"/>
        </w:rPr>
        <w:t xml:space="preserve"> </w:t>
      </w:r>
      <w:r w:rsidRPr="00D15D48">
        <w:rPr>
          <w:rFonts w:ascii="Arial" w:hAnsi="Arial" w:cs="Arial"/>
          <w:b/>
          <w:sz w:val="24"/>
          <w:szCs w:val="24"/>
        </w:rPr>
        <w:t xml:space="preserve"> правила составления отчетности. </w:t>
      </w:r>
    </w:p>
    <w:p w:rsidR="00D15D48" w:rsidRPr="00D15D48" w:rsidRDefault="002B3AAE" w:rsidP="00D15D48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5.19.</w:t>
      </w:r>
      <w:r w:rsidR="00D15D48" w:rsidRPr="00D15D48">
        <w:rPr>
          <w:rFonts w:ascii="Arial" w:hAnsi="Arial" w:cs="Arial"/>
          <w:b/>
          <w:sz w:val="24"/>
          <w:szCs w:val="24"/>
        </w:rPr>
        <w:t>Возможности использования современных информационных технологий в работе кадровой службы</w:t>
      </w:r>
      <w:r w:rsidR="00D15D48">
        <w:rPr>
          <w:rFonts w:ascii="Arial" w:hAnsi="Arial" w:cs="Arial"/>
          <w:b/>
          <w:sz w:val="24"/>
          <w:szCs w:val="24"/>
        </w:rPr>
        <w:t>.</w:t>
      </w:r>
    </w:p>
    <w:p w:rsidR="00D15D48" w:rsidRPr="00D15D48" w:rsidRDefault="00D15D48" w:rsidP="00D15D48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D15D48">
        <w:rPr>
          <w:rFonts w:ascii="Arial" w:hAnsi="Arial" w:cs="Arial"/>
          <w:b/>
          <w:sz w:val="24"/>
          <w:szCs w:val="24"/>
        </w:rPr>
        <w:t>5.20. Передовой отечественный и зар</w:t>
      </w:r>
      <w:r w:rsidR="00A0776F">
        <w:rPr>
          <w:rFonts w:ascii="Arial" w:hAnsi="Arial" w:cs="Arial"/>
          <w:b/>
          <w:sz w:val="24"/>
          <w:szCs w:val="24"/>
        </w:rPr>
        <w:t>убежный опыт работы с кадрами</w:t>
      </w:r>
      <w:r w:rsidRPr="00D15D48">
        <w:rPr>
          <w:rFonts w:ascii="Arial" w:hAnsi="Arial" w:cs="Arial"/>
          <w:b/>
          <w:sz w:val="24"/>
          <w:szCs w:val="24"/>
        </w:rPr>
        <w:t>.</w:t>
      </w:r>
    </w:p>
    <w:p w:rsidR="00D15D48" w:rsidRPr="00D15D48" w:rsidRDefault="00D75BFA" w:rsidP="00D15D48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5.21. Социологию, психологию</w:t>
      </w:r>
      <w:r w:rsidR="00D15D48" w:rsidRPr="00D15D48">
        <w:rPr>
          <w:rFonts w:ascii="Arial" w:hAnsi="Arial" w:cs="Arial"/>
          <w:b/>
          <w:sz w:val="24"/>
          <w:szCs w:val="24"/>
        </w:rPr>
        <w:t xml:space="preserve"> и основ</w:t>
      </w:r>
      <w:r>
        <w:rPr>
          <w:rFonts w:ascii="Arial" w:hAnsi="Arial" w:cs="Arial"/>
          <w:b/>
          <w:sz w:val="24"/>
          <w:szCs w:val="24"/>
        </w:rPr>
        <w:t>ы</w:t>
      </w:r>
      <w:r w:rsidR="00D15D48" w:rsidRPr="00D15D48">
        <w:rPr>
          <w:rFonts w:ascii="Arial" w:hAnsi="Arial" w:cs="Arial"/>
          <w:b/>
          <w:sz w:val="24"/>
          <w:szCs w:val="24"/>
        </w:rPr>
        <w:t xml:space="preserve"> организации труда.</w:t>
      </w:r>
    </w:p>
    <w:p w:rsidR="00D15D48" w:rsidRDefault="00A6756B" w:rsidP="00D15D48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5.22. П</w:t>
      </w:r>
      <w:r w:rsidR="00D15D48" w:rsidRPr="00D15D48">
        <w:rPr>
          <w:rFonts w:ascii="Arial" w:hAnsi="Arial" w:cs="Arial"/>
          <w:b/>
          <w:sz w:val="24"/>
          <w:szCs w:val="24"/>
        </w:rPr>
        <w:t>равила и нормы охраны труда.</w:t>
      </w:r>
    </w:p>
    <w:p w:rsidR="00694AD0" w:rsidRDefault="00694AD0" w:rsidP="00D15D48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694AD0" w:rsidRDefault="00694AD0" w:rsidP="00D15D48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694AD0" w:rsidRPr="00694AD0" w:rsidRDefault="00694AD0" w:rsidP="00694A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II О</w:t>
      </w:r>
      <w:r w:rsidRPr="00694AD0">
        <w:rPr>
          <w:rFonts w:ascii="Arial" w:hAnsi="Arial" w:cs="Arial"/>
          <w:b/>
          <w:sz w:val="24"/>
          <w:szCs w:val="24"/>
        </w:rPr>
        <w:t>бязанности</w:t>
      </w:r>
    </w:p>
    <w:p w:rsidR="00694AD0" w:rsidRPr="00694AD0" w:rsidRDefault="00694AD0" w:rsidP="00694A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694AD0" w:rsidRPr="00694AD0" w:rsidRDefault="00694AD0" w:rsidP="00694A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694AD0">
        <w:rPr>
          <w:rFonts w:ascii="Arial" w:hAnsi="Arial" w:cs="Arial"/>
          <w:b/>
          <w:sz w:val="24"/>
          <w:szCs w:val="24"/>
        </w:rPr>
        <w:t xml:space="preserve">6. Начальник отдела кадров руководит работой по укомплектованию кадрами требуемых профессий и специальностей в соответствии с целями, стратегией и профилем вуза, формированию банка данных о количественном и качественном составе кадров, их развитию и продвижению. </w:t>
      </w:r>
    </w:p>
    <w:p w:rsidR="00694AD0" w:rsidRPr="00694AD0" w:rsidRDefault="00694AD0" w:rsidP="00694A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694AD0">
        <w:rPr>
          <w:rFonts w:ascii="Arial" w:hAnsi="Arial" w:cs="Arial"/>
          <w:b/>
          <w:sz w:val="24"/>
          <w:szCs w:val="24"/>
        </w:rPr>
        <w:t xml:space="preserve">7. Участвует в разработке кадровой политики и кадровой стратегии университета. </w:t>
      </w:r>
    </w:p>
    <w:p w:rsidR="00694AD0" w:rsidRPr="00694AD0" w:rsidRDefault="00694AD0" w:rsidP="00694A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694AD0">
        <w:rPr>
          <w:rFonts w:ascii="Arial" w:hAnsi="Arial" w:cs="Arial"/>
          <w:b/>
          <w:sz w:val="24"/>
          <w:szCs w:val="24"/>
        </w:rPr>
        <w:t>8. Осуществляет работу по подбору, приему и расстановке кадров на основе оценки их квалификации, личностных и деловых качеств, контролирует прав</w:t>
      </w:r>
      <w:r w:rsidR="00AE4FF5">
        <w:rPr>
          <w:rFonts w:ascii="Arial" w:hAnsi="Arial" w:cs="Arial"/>
          <w:b/>
          <w:sz w:val="24"/>
          <w:szCs w:val="24"/>
        </w:rPr>
        <w:t>ильность использования сотрудников</w:t>
      </w:r>
      <w:r w:rsidRPr="00694AD0">
        <w:rPr>
          <w:rFonts w:ascii="Arial" w:hAnsi="Arial" w:cs="Arial"/>
          <w:b/>
          <w:sz w:val="24"/>
          <w:szCs w:val="24"/>
        </w:rPr>
        <w:t xml:space="preserve"> в структурных подразделениях университета. </w:t>
      </w:r>
    </w:p>
    <w:p w:rsidR="00694AD0" w:rsidRPr="00694AD0" w:rsidRDefault="00694AD0" w:rsidP="00694A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694AD0">
        <w:rPr>
          <w:rFonts w:ascii="Arial" w:hAnsi="Arial" w:cs="Arial"/>
          <w:b/>
          <w:sz w:val="24"/>
          <w:szCs w:val="24"/>
        </w:rPr>
        <w:t>9. Д</w:t>
      </w:r>
      <w:r w:rsidR="004A7DEF">
        <w:rPr>
          <w:rFonts w:ascii="Arial" w:hAnsi="Arial" w:cs="Arial"/>
          <w:b/>
          <w:sz w:val="24"/>
          <w:szCs w:val="24"/>
        </w:rPr>
        <w:t>ля планомерного продвижения сотрудник</w:t>
      </w:r>
      <w:r w:rsidRPr="00694AD0">
        <w:rPr>
          <w:rFonts w:ascii="Arial" w:hAnsi="Arial" w:cs="Arial"/>
          <w:b/>
          <w:sz w:val="24"/>
          <w:szCs w:val="24"/>
        </w:rPr>
        <w:t xml:space="preserve">ов организует их обучение на специальных курсах и стажировку по соответствующим специальностям. </w:t>
      </w:r>
    </w:p>
    <w:p w:rsidR="00694AD0" w:rsidRDefault="00694AD0" w:rsidP="00694AD0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694AD0">
        <w:rPr>
          <w:rFonts w:ascii="Arial" w:hAnsi="Arial" w:cs="Arial"/>
          <w:b/>
          <w:sz w:val="24"/>
          <w:szCs w:val="24"/>
        </w:rPr>
        <w:t>10. Участвует в проведении аттестации сотрудников университета, анализе результатов аттестации, реализации решений аттестационной комиссии</w:t>
      </w:r>
      <w:r w:rsidR="006E1715">
        <w:rPr>
          <w:rFonts w:ascii="Arial" w:hAnsi="Arial" w:cs="Arial"/>
          <w:b/>
          <w:sz w:val="24"/>
          <w:szCs w:val="24"/>
        </w:rPr>
        <w:t>.</w:t>
      </w:r>
    </w:p>
    <w:p w:rsidR="002A11DD" w:rsidRPr="002A11DD" w:rsidRDefault="002A11DD" w:rsidP="002A11DD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2A11DD">
        <w:rPr>
          <w:rFonts w:ascii="Arial" w:hAnsi="Arial" w:cs="Arial"/>
          <w:b/>
          <w:sz w:val="24"/>
          <w:szCs w:val="24"/>
        </w:rPr>
        <w:t xml:space="preserve">11. Осуществляет регистрацию и </w:t>
      </w:r>
      <w:proofErr w:type="gramStart"/>
      <w:r w:rsidRPr="002A11DD">
        <w:rPr>
          <w:rFonts w:ascii="Arial" w:hAnsi="Arial" w:cs="Arial"/>
          <w:b/>
          <w:sz w:val="24"/>
          <w:szCs w:val="24"/>
        </w:rPr>
        <w:t>контроль за</w:t>
      </w:r>
      <w:proofErr w:type="gramEnd"/>
      <w:r w:rsidRPr="002A11DD">
        <w:rPr>
          <w:rFonts w:ascii="Arial" w:hAnsi="Arial" w:cs="Arial"/>
          <w:b/>
          <w:sz w:val="24"/>
          <w:szCs w:val="24"/>
        </w:rPr>
        <w:t xml:space="preserve"> проведением выборов профессорско-преподавательского состава университета. </w:t>
      </w:r>
    </w:p>
    <w:p w:rsidR="002A11DD" w:rsidRPr="002A11DD" w:rsidRDefault="002A11DD" w:rsidP="002A11DD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2A11DD">
        <w:rPr>
          <w:rFonts w:ascii="Arial" w:hAnsi="Arial" w:cs="Arial"/>
          <w:b/>
          <w:sz w:val="24"/>
          <w:szCs w:val="24"/>
        </w:rPr>
        <w:t xml:space="preserve">12. Организует в соответствии с трудовым законодательством, положениями, инструкциями и приказами ректора университета своевременное оформление приема, перевода и увольнения работников, учет личного состава, выдачу справок о текущей и прошлой трудовой деятельности работников, ведение и заполнение трудовых </w:t>
      </w:r>
      <w:proofErr w:type="gramStart"/>
      <w:r w:rsidRPr="002A11DD">
        <w:rPr>
          <w:rFonts w:ascii="Arial" w:hAnsi="Arial" w:cs="Arial"/>
          <w:b/>
          <w:sz w:val="24"/>
          <w:szCs w:val="24"/>
        </w:rPr>
        <w:t>книжек</w:t>
      </w:r>
      <w:proofErr w:type="gramEnd"/>
      <w:r w:rsidRPr="002A11DD">
        <w:rPr>
          <w:rFonts w:ascii="Arial" w:hAnsi="Arial" w:cs="Arial"/>
          <w:b/>
          <w:sz w:val="24"/>
          <w:szCs w:val="24"/>
        </w:rPr>
        <w:t xml:space="preserve"> и ведение установленной документации по личному составу</w:t>
      </w:r>
      <w:r w:rsidR="002E79B5">
        <w:rPr>
          <w:rFonts w:ascii="Arial" w:hAnsi="Arial" w:cs="Arial"/>
          <w:b/>
          <w:sz w:val="24"/>
          <w:szCs w:val="24"/>
        </w:rPr>
        <w:t xml:space="preserve"> сотрудников</w:t>
      </w:r>
      <w:r w:rsidRPr="002A11DD">
        <w:rPr>
          <w:rFonts w:ascii="Arial" w:hAnsi="Arial" w:cs="Arial"/>
          <w:b/>
          <w:sz w:val="24"/>
          <w:szCs w:val="24"/>
        </w:rPr>
        <w:t>, подготовку материалов к по</w:t>
      </w:r>
      <w:r w:rsidR="002E79B5">
        <w:rPr>
          <w:rFonts w:ascii="Arial" w:hAnsi="Arial" w:cs="Arial"/>
          <w:b/>
          <w:sz w:val="24"/>
          <w:szCs w:val="24"/>
        </w:rPr>
        <w:t>ощрению и награждению сотрудников</w:t>
      </w:r>
      <w:r w:rsidRPr="002A11DD">
        <w:rPr>
          <w:rFonts w:ascii="Arial" w:hAnsi="Arial" w:cs="Arial"/>
          <w:b/>
          <w:sz w:val="24"/>
          <w:szCs w:val="24"/>
        </w:rPr>
        <w:t xml:space="preserve">, а также к </w:t>
      </w:r>
      <w:r w:rsidR="002E79B5">
        <w:rPr>
          <w:rFonts w:ascii="Arial" w:hAnsi="Arial" w:cs="Arial"/>
          <w:b/>
          <w:sz w:val="24"/>
          <w:szCs w:val="24"/>
        </w:rPr>
        <w:t xml:space="preserve">их </w:t>
      </w:r>
      <w:r w:rsidRPr="002A11DD">
        <w:rPr>
          <w:rFonts w:ascii="Arial" w:hAnsi="Arial" w:cs="Arial"/>
          <w:b/>
          <w:sz w:val="24"/>
          <w:szCs w:val="24"/>
        </w:rPr>
        <w:t xml:space="preserve">представлению. </w:t>
      </w:r>
    </w:p>
    <w:p w:rsidR="002A11DD" w:rsidRPr="002A11DD" w:rsidRDefault="002A11DD" w:rsidP="002A11DD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2A11DD">
        <w:rPr>
          <w:rFonts w:ascii="Arial" w:hAnsi="Arial" w:cs="Arial"/>
          <w:b/>
          <w:sz w:val="24"/>
          <w:szCs w:val="24"/>
        </w:rPr>
        <w:t xml:space="preserve">13. Обеспечивает подготовку документов, необходимых для назначения пенсии работникам вуза. </w:t>
      </w:r>
    </w:p>
    <w:p w:rsidR="004105CF" w:rsidRPr="004105CF" w:rsidRDefault="004105CF" w:rsidP="004105CF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4105CF">
        <w:rPr>
          <w:rFonts w:ascii="Arial" w:hAnsi="Arial" w:cs="Arial"/>
          <w:b/>
          <w:sz w:val="24"/>
          <w:szCs w:val="24"/>
        </w:rPr>
        <w:t xml:space="preserve">14. Осуществляет методическое руководство и координацию деятельности специалистов по кадрам университета, контролирует исполнение руководителями структурных подразделений законодательных актов, </w:t>
      </w:r>
      <w:r w:rsidRPr="004105CF">
        <w:rPr>
          <w:rFonts w:ascii="Arial" w:hAnsi="Arial" w:cs="Arial"/>
          <w:b/>
          <w:sz w:val="24"/>
          <w:szCs w:val="24"/>
        </w:rPr>
        <w:lastRenderedPageBreak/>
        <w:t>правительственных решений и прик</w:t>
      </w:r>
      <w:r w:rsidR="00FF7693">
        <w:rPr>
          <w:rFonts w:ascii="Arial" w:hAnsi="Arial" w:cs="Arial"/>
          <w:b/>
          <w:sz w:val="24"/>
          <w:szCs w:val="24"/>
        </w:rPr>
        <w:t>азов и распоряжений р</w:t>
      </w:r>
      <w:r w:rsidR="006A54E0">
        <w:rPr>
          <w:rFonts w:ascii="Arial" w:hAnsi="Arial" w:cs="Arial"/>
          <w:b/>
          <w:sz w:val="24"/>
          <w:szCs w:val="24"/>
        </w:rPr>
        <w:t>уководства</w:t>
      </w:r>
      <w:r w:rsidR="006F586A">
        <w:rPr>
          <w:rFonts w:ascii="Arial" w:hAnsi="Arial" w:cs="Arial"/>
          <w:b/>
          <w:sz w:val="24"/>
          <w:szCs w:val="24"/>
        </w:rPr>
        <w:t xml:space="preserve"> </w:t>
      </w:r>
      <w:r w:rsidRPr="004105CF">
        <w:rPr>
          <w:rFonts w:ascii="Arial" w:hAnsi="Arial" w:cs="Arial"/>
          <w:b/>
          <w:sz w:val="24"/>
          <w:szCs w:val="24"/>
        </w:rPr>
        <w:t xml:space="preserve"> университета по вопросам кадровой политики и работы с персоналом. </w:t>
      </w:r>
    </w:p>
    <w:p w:rsidR="004105CF" w:rsidRPr="004105CF" w:rsidRDefault="004105CF" w:rsidP="004105CF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4105CF">
        <w:rPr>
          <w:rFonts w:ascii="Arial" w:hAnsi="Arial" w:cs="Arial"/>
          <w:b/>
          <w:sz w:val="24"/>
          <w:szCs w:val="24"/>
        </w:rPr>
        <w:t xml:space="preserve">15. Проводит систематический анализ кадровой работы в университете, разрабатывает предложения по ее улучшению. </w:t>
      </w:r>
    </w:p>
    <w:p w:rsidR="004105CF" w:rsidRPr="004105CF" w:rsidRDefault="004105CF" w:rsidP="004105CF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4105CF">
        <w:rPr>
          <w:rFonts w:ascii="Arial" w:hAnsi="Arial" w:cs="Arial"/>
          <w:b/>
          <w:sz w:val="24"/>
          <w:szCs w:val="24"/>
        </w:rPr>
        <w:t xml:space="preserve">16. Контролирует составление и выполнение графика отпусков. </w:t>
      </w:r>
    </w:p>
    <w:p w:rsidR="000657BB" w:rsidRDefault="004105CF" w:rsidP="004105CF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4105CF">
        <w:rPr>
          <w:rFonts w:ascii="Arial" w:hAnsi="Arial" w:cs="Arial"/>
          <w:b/>
          <w:sz w:val="24"/>
          <w:szCs w:val="24"/>
        </w:rPr>
        <w:t>17. Организует составление установленной отчетности по учету лично</w:t>
      </w:r>
      <w:r w:rsidR="006F586A">
        <w:rPr>
          <w:rFonts w:ascii="Arial" w:hAnsi="Arial" w:cs="Arial"/>
          <w:b/>
          <w:sz w:val="24"/>
          <w:szCs w:val="24"/>
        </w:rPr>
        <w:t>го состава и работе с</w:t>
      </w:r>
      <w:r w:rsidR="0093329A">
        <w:rPr>
          <w:rFonts w:ascii="Arial" w:hAnsi="Arial" w:cs="Arial"/>
          <w:b/>
          <w:sz w:val="24"/>
          <w:szCs w:val="24"/>
        </w:rPr>
        <w:t xml:space="preserve"> кадрами. Руководит работниками</w:t>
      </w:r>
      <w:r w:rsidRPr="004105CF">
        <w:rPr>
          <w:rFonts w:ascii="Arial" w:hAnsi="Arial" w:cs="Arial"/>
          <w:b/>
          <w:sz w:val="24"/>
          <w:szCs w:val="24"/>
        </w:rPr>
        <w:t xml:space="preserve"> отдела.</w:t>
      </w:r>
    </w:p>
    <w:p w:rsidR="00CF0DCE" w:rsidRDefault="00CF0DCE" w:rsidP="004105CF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CF0DCE" w:rsidRPr="00CF0DCE" w:rsidRDefault="00E624BE" w:rsidP="00CF0DC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III </w:t>
      </w:r>
      <w:r>
        <w:rPr>
          <w:rFonts w:ascii="Arial" w:hAnsi="Arial" w:cs="Arial"/>
          <w:b/>
          <w:sz w:val="24"/>
          <w:szCs w:val="24"/>
        </w:rPr>
        <w:t>П</w:t>
      </w:r>
      <w:r w:rsidR="00CF0DCE" w:rsidRPr="00CF0DCE">
        <w:rPr>
          <w:rFonts w:ascii="Arial" w:hAnsi="Arial" w:cs="Arial"/>
          <w:b/>
          <w:sz w:val="24"/>
          <w:szCs w:val="24"/>
          <w:lang w:val="az-Latn-AZ"/>
        </w:rPr>
        <w:t>рава</w:t>
      </w:r>
    </w:p>
    <w:p w:rsidR="00CF0DCE" w:rsidRPr="00CF0DCE" w:rsidRDefault="00CF0DCE" w:rsidP="00CF0DC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</w:p>
    <w:p w:rsidR="00CF0DCE" w:rsidRPr="00CF0DCE" w:rsidRDefault="00CF0DCE" w:rsidP="00CF0DC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CF0DCE">
        <w:rPr>
          <w:rFonts w:ascii="Arial" w:hAnsi="Arial" w:cs="Arial"/>
          <w:b/>
          <w:sz w:val="24"/>
          <w:szCs w:val="24"/>
          <w:lang w:val="az-Latn-AZ"/>
        </w:rPr>
        <w:t>18. Начальник отдела кадров имеет следующие права:</w:t>
      </w:r>
    </w:p>
    <w:p w:rsidR="00CF0DCE" w:rsidRPr="00CF0DCE" w:rsidRDefault="00CF0DCE" w:rsidP="00CF0DC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CF0DCE">
        <w:rPr>
          <w:rFonts w:ascii="Arial" w:hAnsi="Arial" w:cs="Arial"/>
          <w:b/>
          <w:sz w:val="24"/>
          <w:szCs w:val="24"/>
          <w:lang w:val="az-Latn-AZ"/>
        </w:rPr>
        <w:t>18.1. Давать указания, обязательные для исполнения работниками отдела кадров.</w:t>
      </w:r>
    </w:p>
    <w:p w:rsidR="00CF0DCE" w:rsidRPr="00CF0DCE" w:rsidRDefault="007B5627" w:rsidP="00CF0DC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18.2. </w:t>
      </w:r>
      <w:r>
        <w:rPr>
          <w:rFonts w:ascii="Arial" w:hAnsi="Arial" w:cs="Arial"/>
          <w:b/>
          <w:sz w:val="24"/>
          <w:szCs w:val="24"/>
        </w:rPr>
        <w:t>Принимать участие</w:t>
      </w:r>
      <w:r w:rsidR="00CF0DCE" w:rsidRPr="00CF0DCE">
        <w:rPr>
          <w:rFonts w:ascii="Arial" w:hAnsi="Arial" w:cs="Arial"/>
          <w:b/>
          <w:sz w:val="24"/>
          <w:szCs w:val="24"/>
          <w:lang w:val="az-Latn-AZ"/>
        </w:rPr>
        <w:t xml:space="preserve"> в подборе и расстановке кадров.</w:t>
      </w:r>
    </w:p>
    <w:p w:rsidR="00CF0DCE" w:rsidRPr="00CF0DCE" w:rsidRDefault="00CF0DCE" w:rsidP="00CF0DC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CF0DCE">
        <w:rPr>
          <w:rFonts w:ascii="Arial" w:hAnsi="Arial" w:cs="Arial"/>
          <w:b/>
          <w:sz w:val="24"/>
          <w:szCs w:val="24"/>
          <w:lang w:val="az-Latn-AZ"/>
        </w:rPr>
        <w:t>18.3. Вносить предложения руководству о поощрении и выговоре сотрудников у</w:t>
      </w:r>
      <w:r w:rsidR="004A0670">
        <w:rPr>
          <w:rFonts w:ascii="Arial" w:hAnsi="Arial" w:cs="Arial"/>
          <w:b/>
          <w:sz w:val="24"/>
          <w:szCs w:val="24"/>
          <w:lang w:val="az-Latn-AZ"/>
        </w:rPr>
        <w:t>ниверситета</w:t>
      </w:r>
      <w:r w:rsidRPr="00CF0DCE">
        <w:rPr>
          <w:rFonts w:ascii="Arial" w:hAnsi="Arial" w:cs="Arial"/>
          <w:b/>
          <w:sz w:val="24"/>
          <w:szCs w:val="24"/>
          <w:lang w:val="az-Latn-AZ"/>
        </w:rPr>
        <w:t>.</w:t>
      </w:r>
    </w:p>
    <w:p w:rsidR="00CF0DCE" w:rsidRPr="00CF0DCE" w:rsidRDefault="00CF0DCE" w:rsidP="00CF0DC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 w:rsidRPr="00CF0DCE">
        <w:rPr>
          <w:rFonts w:ascii="Arial" w:hAnsi="Arial" w:cs="Arial"/>
          <w:b/>
          <w:sz w:val="24"/>
          <w:szCs w:val="24"/>
          <w:lang w:val="az-Latn-AZ"/>
        </w:rPr>
        <w:t>18.4. Вносить предложения по развитию и совершенствованию деятельности университета.</w:t>
      </w:r>
    </w:p>
    <w:p w:rsidR="00CF0DCE" w:rsidRPr="00CF0DCE" w:rsidRDefault="004A0670" w:rsidP="00CF0DC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 xml:space="preserve">18.5. </w:t>
      </w:r>
      <w:r>
        <w:rPr>
          <w:rFonts w:ascii="Arial" w:hAnsi="Arial" w:cs="Arial"/>
          <w:b/>
          <w:sz w:val="24"/>
          <w:szCs w:val="24"/>
        </w:rPr>
        <w:t>П</w:t>
      </w:r>
      <w:r w:rsidR="00CF0DCE" w:rsidRPr="00CF0DCE">
        <w:rPr>
          <w:rFonts w:ascii="Arial" w:hAnsi="Arial" w:cs="Arial"/>
          <w:b/>
          <w:sz w:val="24"/>
          <w:szCs w:val="24"/>
          <w:lang w:val="az-Latn-AZ"/>
        </w:rPr>
        <w:t xml:space="preserve">овышать свою квалификацию. </w:t>
      </w:r>
    </w:p>
    <w:p w:rsidR="00CF0DCE" w:rsidRDefault="00CF0DCE" w:rsidP="00CF0DC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CF0DCE">
        <w:rPr>
          <w:rFonts w:ascii="Arial" w:hAnsi="Arial" w:cs="Arial"/>
          <w:b/>
          <w:sz w:val="24"/>
          <w:szCs w:val="24"/>
          <w:lang w:val="az-Latn-AZ"/>
        </w:rPr>
        <w:t>19. Начальник отдела кадров пользуется всеми трудовыми правами в соответствии с Трудовым кодексом Азербайджанской Республики.</w:t>
      </w:r>
    </w:p>
    <w:p w:rsidR="00E624BE" w:rsidRDefault="00E624BE" w:rsidP="00CF0DC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E624BE" w:rsidRPr="00E624BE" w:rsidRDefault="00E624BE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 О</w:t>
      </w:r>
      <w:r w:rsidRPr="00E624BE">
        <w:rPr>
          <w:rFonts w:ascii="Arial" w:hAnsi="Arial" w:cs="Arial"/>
          <w:b/>
          <w:sz w:val="24"/>
          <w:szCs w:val="24"/>
        </w:rPr>
        <w:t>тветственность</w:t>
      </w:r>
    </w:p>
    <w:p w:rsidR="00E624BE" w:rsidRPr="00E624BE" w:rsidRDefault="00E624BE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EF07E0" w:rsidRPr="00E624BE" w:rsidRDefault="00E624BE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E624BE">
        <w:rPr>
          <w:rFonts w:ascii="Arial" w:hAnsi="Arial" w:cs="Arial"/>
          <w:b/>
          <w:sz w:val="24"/>
          <w:szCs w:val="24"/>
        </w:rPr>
        <w:t>20. Начальник отдела</w:t>
      </w:r>
      <w:r w:rsidR="00A36634">
        <w:rPr>
          <w:rFonts w:ascii="Arial" w:hAnsi="Arial" w:cs="Arial"/>
          <w:b/>
          <w:sz w:val="24"/>
          <w:szCs w:val="24"/>
        </w:rPr>
        <w:t xml:space="preserve"> кадров несет ответственность</w:t>
      </w:r>
      <w:r w:rsidR="00AA31E3">
        <w:rPr>
          <w:rFonts w:ascii="Arial" w:hAnsi="Arial" w:cs="Arial"/>
          <w:b/>
          <w:sz w:val="24"/>
          <w:szCs w:val="24"/>
        </w:rPr>
        <w:t xml:space="preserve"> за</w:t>
      </w:r>
      <w:r w:rsidR="0076623A">
        <w:rPr>
          <w:rFonts w:ascii="Arial" w:hAnsi="Arial" w:cs="Arial"/>
          <w:b/>
          <w:sz w:val="24"/>
          <w:szCs w:val="24"/>
        </w:rPr>
        <w:t xml:space="preserve"> нижеследующее</w:t>
      </w:r>
      <w:bookmarkStart w:id="0" w:name="_GoBack"/>
      <w:bookmarkEnd w:id="0"/>
      <w:r w:rsidR="00A36634">
        <w:rPr>
          <w:rFonts w:ascii="Arial" w:hAnsi="Arial" w:cs="Arial"/>
          <w:b/>
          <w:sz w:val="24"/>
          <w:szCs w:val="24"/>
        </w:rPr>
        <w:t>:</w:t>
      </w:r>
    </w:p>
    <w:p w:rsidR="00E624BE" w:rsidRPr="00E624BE" w:rsidRDefault="00EB2A51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20.1. </w:t>
      </w:r>
      <w:proofErr w:type="gramStart"/>
      <w:r w:rsidR="00AA31E3">
        <w:rPr>
          <w:rFonts w:ascii="Arial" w:hAnsi="Arial" w:cs="Arial"/>
          <w:b/>
          <w:sz w:val="24"/>
          <w:szCs w:val="24"/>
        </w:rPr>
        <w:t>С</w:t>
      </w:r>
      <w:r w:rsidR="00790930">
        <w:rPr>
          <w:rFonts w:ascii="Arial" w:hAnsi="Arial" w:cs="Arial"/>
          <w:b/>
          <w:sz w:val="24"/>
          <w:szCs w:val="24"/>
        </w:rPr>
        <w:t>воевременное и качественное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выполнению возложенных на него должностных обязанностей. </w:t>
      </w:r>
      <w:proofErr w:type="gramEnd"/>
    </w:p>
    <w:p w:rsidR="00E624BE" w:rsidRPr="00E624BE" w:rsidRDefault="00AA31E3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20.2. С</w:t>
      </w:r>
      <w:r w:rsidR="00EF07E0">
        <w:rPr>
          <w:rFonts w:ascii="Arial" w:hAnsi="Arial" w:cs="Arial"/>
          <w:b/>
          <w:sz w:val="24"/>
          <w:szCs w:val="24"/>
        </w:rPr>
        <w:t>воевременное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</w:t>
      </w:r>
      <w:r w:rsidR="00EF07E0">
        <w:rPr>
          <w:rFonts w:ascii="Arial" w:hAnsi="Arial" w:cs="Arial"/>
          <w:b/>
          <w:sz w:val="24"/>
          <w:szCs w:val="24"/>
        </w:rPr>
        <w:t>и надлежащее исполнение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приказов, распоряжений и поручений руководства, требован</w:t>
      </w:r>
      <w:r w:rsidR="00B805F9">
        <w:rPr>
          <w:rFonts w:ascii="Arial" w:hAnsi="Arial" w:cs="Arial"/>
          <w:b/>
          <w:sz w:val="24"/>
          <w:szCs w:val="24"/>
        </w:rPr>
        <w:t>ий нормативных правовых актов в сфере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своей деятельности. </w:t>
      </w:r>
    </w:p>
    <w:p w:rsidR="00E624BE" w:rsidRPr="00E624BE" w:rsidRDefault="00AA31E3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20.3. Р</w:t>
      </w:r>
      <w:r w:rsidR="005912AC">
        <w:rPr>
          <w:rFonts w:ascii="Arial" w:hAnsi="Arial" w:cs="Arial"/>
          <w:b/>
          <w:sz w:val="24"/>
          <w:szCs w:val="24"/>
        </w:rPr>
        <w:t>ациональное и эффективное использование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материальных, финансовых и кадровых ресурсов. </w:t>
      </w:r>
    </w:p>
    <w:p w:rsidR="00E624BE" w:rsidRPr="00E624BE" w:rsidRDefault="0056558A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20.4. С</w:t>
      </w:r>
      <w:r w:rsidR="005912AC">
        <w:rPr>
          <w:rFonts w:ascii="Arial" w:hAnsi="Arial" w:cs="Arial"/>
          <w:b/>
          <w:sz w:val="24"/>
          <w:szCs w:val="24"/>
        </w:rPr>
        <w:t>облюдение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пра</w:t>
      </w:r>
      <w:r w:rsidR="00965C67">
        <w:rPr>
          <w:rFonts w:ascii="Arial" w:hAnsi="Arial" w:cs="Arial"/>
          <w:b/>
          <w:sz w:val="24"/>
          <w:szCs w:val="24"/>
        </w:rPr>
        <w:t>вил внутреннего распорядка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, санитарно-противоэпидемического режима, пожарной безопасности и техники безопасности. </w:t>
      </w:r>
    </w:p>
    <w:p w:rsidR="00E624BE" w:rsidRPr="00E624BE" w:rsidRDefault="0056558A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20.5. В</w:t>
      </w:r>
      <w:r w:rsidR="00CB0C2C">
        <w:rPr>
          <w:rFonts w:ascii="Arial" w:hAnsi="Arial" w:cs="Arial"/>
          <w:b/>
          <w:sz w:val="24"/>
          <w:szCs w:val="24"/>
        </w:rPr>
        <w:t>едение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документации, предусмотренной действующими нормативно-правовыми актами. </w:t>
      </w:r>
    </w:p>
    <w:p w:rsidR="00E624BE" w:rsidRPr="00E624BE" w:rsidRDefault="00CB0C2C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20.6. Предоставление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в установленном порядке статистическую и иную информацию по</w:t>
      </w:r>
      <w:r>
        <w:rPr>
          <w:rFonts w:ascii="Arial" w:hAnsi="Arial" w:cs="Arial"/>
          <w:b/>
          <w:sz w:val="24"/>
          <w:szCs w:val="24"/>
        </w:rPr>
        <w:t xml:space="preserve"> сфере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своей деятельности. </w:t>
      </w:r>
    </w:p>
    <w:p w:rsidR="00E624BE" w:rsidRPr="00E624BE" w:rsidRDefault="00297DED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20.7. Соблюдение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подчиненными е</w:t>
      </w:r>
      <w:r>
        <w:rPr>
          <w:rFonts w:ascii="Arial" w:hAnsi="Arial" w:cs="Arial"/>
          <w:b/>
          <w:sz w:val="24"/>
          <w:szCs w:val="24"/>
        </w:rPr>
        <w:t>му работниками правил внутреннего распорядка</w:t>
      </w:r>
      <w:r w:rsidR="00E624BE" w:rsidRPr="00E624BE">
        <w:rPr>
          <w:rFonts w:ascii="Arial" w:hAnsi="Arial" w:cs="Arial"/>
          <w:b/>
          <w:sz w:val="24"/>
          <w:szCs w:val="24"/>
        </w:rPr>
        <w:t xml:space="preserve"> университета и выполнению своих должностных обязанностей. </w:t>
      </w:r>
    </w:p>
    <w:p w:rsidR="00E624BE" w:rsidRDefault="003E746A" w:rsidP="00E624BE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20.8. П</w:t>
      </w:r>
      <w:r w:rsidR="00E624BE" w:rsidRPr="00E624BE">
        <w:rPr>
          <w:rFonts w:ascii="Arial" w:hAnsi="Arial" w:cs="Arial"/>
          <w:b/>
          <w:sz w:val="24"/>
          <w:szCs w:val="24"/>
        </w:rPr>
        <w:t>о</w:t>
      </w:r>
      <w:r>
        <w:rPr>
          <w:rFonts w:ascii="Arial" w:hAnsi="Arial" w:cs="Arial"/>
          <w:b/>
          <w:sz w:val="24"/>
          <w:szCs w:val="24"/>
        </w:rPr>
        <w:t>дготовку к работе в условиях ЧС.</w:t>
      </w:r>
    </w:p>
    <w:p w:rsidR="00E71584" w:rsidRPr="00E71584" w:rsidRDefault="00E71584" w:rsidP="00E7158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E71584">
        <w:rPr>
          <w:rFonts w:ascii="Arial" w:hAnsi="Arial" w:cs="Arial"/>
          <w:b/>
          <w:sz w:val="24"/>
          <w:szCs w:val="24"/>
        </w:rPr>
        <w:t xml:space="preserve">21. Начальник отдела кадров может быть привлечен к дисциплинарной, материальной, административной или уголовной ответственности за нарушение трудовой дисциплины, законодательных и нормативных </w:t>
      </w:r>
      <w:r w:rsidRPr="00E71584">
        <w:rPr>
          <w:rFonts w:ascii="Arial" w:hAnsi="Arial" w:cs="Arial"/>
          <w:b/>
          <w:sz w:val="24"/>
          <w:szCs w:val="24"/>
        </w:rPr>
        <w:lastRenderedPageBreak/>
        <w:t xml:space="preserve">правовых актов в соответствии </w:t>
      </w:r>
      <w:r w:rsidR="003E746A">
        <w:rPr>
          <w:rFonts w:ascii="Arial" w:hAnsi="Arial" w:cs="Arial"/>
          <w:b/>
          <w:sz w:val="24"/>
          <w:szCs w:val="24"/>
        </w:rPr>
        <w:t>с действующим законодательством</w:t>
      </w:r>
      <w:r w:rsidRPr="00E71584">
        <w:rPr>
          <w:rFonts w:ascii="Arial" w:hAnsi="Arial" w:cs="Arial"/>
          <w:b/>
          <w:sz w:val="24"/>
          <w:szCs w:val="24"/>
        </w:rPr>
        <w:t xml:space="preserve"> в зависимости от степени тяжести вины.</w:t>
      </w:r>
    </w:p>
    <w:p w:rsidR="00E71584" w:rsidRPr="00E71584" w:rsidRDefault="00E71584" w:rsidP="00E7158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E71584" w:rsidRPr="00E71584" w:rsidRDefault="00E71584" w:rsidP="00E7158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E71584" w:rsidRPr="00E71584" w:rsidRDefault="00E71584" w:rsidP="00E7158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</w:p>
    <w:p w:rsidR="00E71584" w:rsidRPr="00E71584" w:rsidRDefault="00E71584" w:rsidP="00E7158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 w:rsidRPr="00E71584">
        <w:rPr>
          <w:rFonts w:ascii="Arial" w:hAnsi="Arial" w:cs="Arial"/>
          <w:b/>
          <w:sz w:val="24"/>
          <w:szCs w:val="24"/>
        </w:rPr>
        <w:t xml:space="preserve"> П</w:t>
      </w:r>
      <w:r>
        <w:rPr>
          <w:rFonts w:ascii="Arial" w:hAnsi="Arial" w:cs="Arial"/>
          <w:b/>
          <w:sz w:val="24"/>
          <w:szCs w:val="24"/>
        </w:rPr>
        <w:t>роректор п</w:t>
      </w:r>
      <w:r w:rsidRPr="00E71584">
        <w:rPr>
          <w:rFonts w:ascii="Arial" w:hAnsi="Arial" w:cs="Arial"/>
          <w:b/>
          <w:sz w:val="24"/>
          <w:szCs w:val="24"/>
        </w:rPr>
        <w:t xml:space="preserve">о </w:t>
      </w:r>
      <w:proofErr w:type="gramStart"/>
      <w:r w:rsidRPr="00E71584">
        <w:rPr>
          <w:rFonts w:ascii="Arial" w:hAnsi="Arial" w:cs="Arial"/>
          <w:b/>
          <w:sz w:val="24"/>
          <w:szCs w:val="24"/>
        </w:rPr>
        <w:t>админис</w:t>
      </w:r>
      <w:r>
        <w:rPr>
          <w:rFonts w:ascii="Arial" w:hAnsi="Arial" w:cs="Arial"/>
          <w:b/>
          <w:sz w:val="24"/>
          <w:szCs w:val="24"/>
        </w:rPr>
        <w:t>тративно-хозяйственной</w:t>
      </w:r>
      <w:proofErr w:type="gramEnd"/>
    </w:p>
    <w:p w:rsidR="00E71584" w:rsidRPr="00E624BE" w:rsidRDefault="00E71584" w:rsidP="00E71584">
      <w:pPr>
        <w:tabs>
          <w:tab w:val="right" w:pos="9355"/>
        </w:tabs>
        <w:spacing w:before="0" w:beforeAutospacing="0" w:after="0" w:afterAutospacing="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работе</w:t>
      </w:r>
      <w:r w:rsidRPr="00E71584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</w:t>
      </w:r>
      <w:r w:rsidR="003763CE">
        <w:rPr>
          <w:rFonts w:ascii="Arial" w:hAnsi="Arial" w:cs="Arial"/>
          <w:b/>
          <w:sz w:val="24"/>
          <w:szCs w:val="24"/>
        </w:rPr>
        <w:t xml:space="preserve">        </w:t>
      </w:r>
      <w:proofErr w:type="spellStart"/>
      <w:r w:rsidR="003763CE">
        <w:rPr>
          <w:rFonts w:ascii="Arial" w:hAnsi="Arial" w:cs="Arial"/>
          <w:b/>
          <w:sz w:val="24"/>
          <w:szCs w:val="24"/>
        </w:rPr>
        <w:t>Т</w:t>
      </w:r>
      <w:r w:rsidRPr="00E71584">
        <w:rPr>
          <w:rFonts w:ascii="Arial" w:hAnsi="Arial" w:cs="Arial"/>
          <w:b/>
          <w:sz w:val="24"/>
          <w:szCs w:val="24"/>
        </w:rPr>
        <w:t>.</w:t>
      </w:r>
      <w:r w:rsidR="003763CE">
        <w:rPr>
          <w:rFonts w:ascii="Arial" w:hAnsi="Arial" w:cs="Arial"/>
          <w:b/>
          <w:sz w:val="24"/>
          <w:szCs w:val="24"/>
        </w:rPr>
        <w:t>Р.</w:t>
      </w:r>
      <w:r w:rsidRPr="00E71584">
        <w:rPr>
          <w:rFonts w:ascii="Arial" w:hAnsi="Arial" w:cs="Arial"/>
          <w:b/>
          <w:sz w:val="24"/>
          <w:szCs w:val="24"/>
        </w:rPr>
        <w:t>Ахмедов</w:t>
      </w:r>
      <w:proofErr w:type="spellEnd"/>
    </w:p>
    <w:sectPr w:rsidR="00E71584" w:rsidRPr="00E624BE" w:rsidSect="006E4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6993"/>
    <w:multiLevelType w:val="multilevel"/>
    <w:tmpl w:val="8AC41E48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EAD449C"/>
    <w:multiLevelType w:val="hybridMultilevel"/>
    <w:tmpl w:val="A3C68248"/>
    <w:lvl w:ilvl="0" w:tplc="BC048C44">
      <w:start w:val="20"/>
      <w:numFmt w:val="decimal"/>
      <w:lvlText w:val="%1.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">
    <w:nsid w:val="285448E4"/>
    <w:multiLevelType w:val="multilevel"/>
    <w:tmpl w:val="27544E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3">
    <w:nsid w:val="29C401C5"/>
    <w:multiLevelType w:val="multilevel"/>
    <w:tmpl w:val="47B8BA1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3AD20F7"/>
    <w:multiLevelType w:val="hybridMultilevel"/>
    <w:tmpl w:val="A8380F0E"/>
    <w:lvl w:ilvl="0" w:tplc="ED30EF9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41DACF44">
      <w:start w:val="5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3A20209B"/>
    <w:multiLevelType w:val="hybridMultilevel"/>
    <w:tmpl w:val="0CC8B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0F5377"/>
    <w:multiLevelType w:val="multilevel"/>
    <w:tmpl w:val="A31AA33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42904FFE"/>
    <w:multiLevelType w:val="hybridMultilevel"/>
    <w:tmpl w:val="6FF0AF0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A31F3"/>
    <w:multiLevelType w:val="multilevel"/>
    <w:tmpl w:val="01C6463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4812173C"/>
    <w:multiLevelType w:val="multilevel"/>
    <w:tmpl w:val="08805F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abstractNum w:abstractNumId="10">
    <w:nsid w:val="50F52090"/>
    <w:multiLevelType w:val="hybridMultilevel"/>
    <w:tmpl w:val="2936709E"/>
    <w:lvl w:ilvl="0" w:tplc="FB6E68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52E563D9"/>
    <w:multiLevelType w:val="multilevel"/>
    <w:tmpl w:val="9DA673B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0CD67D1"/>
    <w:multiLevelType w:val="multilevel"/>
    <w:tmpl w:val="E704300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3">
    <w:nsid w:val="68D86E94"/>
    <w:multiLevelType w:val="multilevel"/>
    <w:tmpl w:val="1B76C79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CB362BC"/>
    <w:multiLevelType w:val="multilevel"/>
    <w:tmpl w:val="3FB681EC"/>
    <w:lvl w:ilvl="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B61349"/>
    <w:multiLevelType w:val="hybridMultilevel"/>
    <w:tmpl w:val="FD9CFEBE"/>
    <w:lvl w:ilvl="0" w:tplc="41DACF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074D96"/>
    <w:multiLevelType w:val="hybridMultilevel"/>
    <w:tmpl w:val="276E0F4E"/>
    <w:lvl w:ilvl="0" w:tplc="41DACF44">
      <w:start w:val="5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>
    <w:nsid w:val="732063CA"/>
    <w:multiLevelType w:val="multilevel"/>
    <w:tmpl w:val="A5762D5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780A5F93"/>
    <w:multiLevelType w:val="multilevel"/>
    <w:tmpl w:val="CC7088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6"/>
  </w:num>
  <w:num w:numId="6">
    <w:abstractNumId w:val="15"/>
  </w:num>
  <w:num w:numId="7">
    <w:abstractNumId w:val="13"/>
  </w:num>
  <w:num w:numId="8">
    <w:abstractNumId w:val="8"/>
  </w:num>
  <w:num w:numId="9">
    <w:abstractNumId w:val="6"/>
  </w:num>
  <w:num w:numId="10">
    <w:abstractNumId w:val="12"/>
  </w:num>
  <w:num w:numId="11">
    <w:abstractNumId w:val="9"/>
  </w:num>
  <w:num w:numId="12">
    <w:abstractNumId w:val="18"/>
  </w:num>
  <w:num w:numId="13">
    <w:abstractNumId w:val="2"/>
  </w:num>
  <w:num w:numId="14">
    <w:abstractNumId w:val="11"/>
  </w:num>
  <w:num w:numId="15">
    <w:abstractNumId w:val="10"/>
  </w:num>
  <w:num w:numId="16">
    <w:abstractNumId w:val="17"/>
  </w:num>
  <w:num w:numId="17">
    <w:abstractNumId w:val="14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A321F"/>
    <w:rsid w:val="00012CFC"/>
    <w:rsid w:val="00031AE5"/>
    <w:rsid w:val="000657BB"/>
    <w:rsid w:val="00097FD6"/>
    <w:rsid w:val="000D0CC5"/>
    <w:rsid w:val="000D3C7C"/>
    <w:rsid w:val="001010B8"/>
    <w:rsid w:val="00137855"/>
    <w:rsid w:val="00164DDB"/>
    <w:rsid w:val="0018229E"/>
    <w:rsid w:val="001A016B"/>
    <w:rsid w:val="001B403D"/>
    <w:rsid w:val="00206EC2"/>
    <w:rsid w:val="002953F8"/>
    <w:rsid w:val="00297DED"/>
    <w:rsid w:val="002A11DD"/>
    <w:rsid w:val="002A4D49"/>
    <w:rsid w:val="002B1F88"/>
    <w:rsid w:val="002B3AAE"/>
    <w:rsid w:val="002C24E2"/>
    <w:rsid w:val="002E79B5"/>
    <w:rsid w:val="002F2ABC"/>
    <w:rsid w:val="003149B7"/>
    <w:rsid w:val="00315A2A"/>
    <w:rsid w:val="00321AFF"/>
    <w:rsid w:val="003469D1"/>
    <w:rsid w:val="00375C97"/>
    <w:rsid w:val="003763CE"/>
    <w:rsid w:val="00387FD7"/>
    <w:rsid w:val="003E746A"/>
    <w:rsid w:val="004105CF"/>
    <w:rsid w:val="0041482E"/>
    <w:rsid w:val="00423EEA"/>
    <w:rsid w:val="004A0670"/>
    <w:rsid w:val="004A7DEF"/>
    <w:rsid w:val="004C7F6F"/>
    <w:rsid w:val="0051635C"/>
    <w:rsid w:val="0052064C"/>
    <w:rsid w:val="005220CB"/>
    <w:rsid w:val="005536E4"/>
    <w:rsid w:val="0056558A"/>
    <w:rsid w:val="00582429"/>
    <w:rsid w:val="005912AC"/>
    <w:rsid w:val="005A6ED9"/>
    <w:rsid w:val="005F460F"/>
    <w:rsid w:val="00602D77"/>
    <w:rsid w:val="0060375A"/>
    <w:rsid w:val="00610E3D"/>
    <w:rsid w:val="0062684A"/>
    <w:rsid w:val="006823DD"/>
    <w:rsid w:val="00693055"/>
    <w:rsid w:val="00694AD0"/>
    <w:rsid w:val="006A54E0"/>
    <w:rsid w:val="006B7996"/>
    <w:rsid w:val="006D5B20"/>
    <w:rsid w:val="006E1715"/>
    <w:rsid w:val="006E4005"/>
    <w:rsid w:val="006F586A"/>
    <w:rsid w:val="00712E82"/>
    <w:rsid w:val="007147AE"/>
    <w:rsid w:val="0076623A"/>
    <w:rsid w:val="007778D0"/>
    <w:rsid w:val="00790930"/>
    <w:rsid w:val="007B5627"/>
    <w:rsid w:val="008476CE"/>
    <w:rsid w:val="008B37C3"/>
    <w:rsid w:val="008B6671"/>
    <w:rsid w:val="008C4C70"/>
    <w:rsid w:val="008D5152"/>
    <w:rsid w:val="008E55F2"/>
    <w:rsid w:val="008F3C0E"/>
    <w:rsid w:val="0093269A"/>
    <w:rsid w:val="0093329A"/>
    <w:rsid w:val="0096577A"/>
    <w:rsid w:val="00965C67"/>
    <w:rsid w:val="009B1F9F"/>
    <w:rsid w:val="009F3884"/>
    <w:rsid w:val="00A0776F"/>
    <w:rsid w:val="00A134FC"/>
    <w:rsid w:val="00A36634"/>
    <w:rsid w:val="00A6756B"/>
    <w:rsid w:val="00A77604"/>
    <w:rsid w:val="00A96A01"/>
    <w:rsid w:val="00AA31E3"/>
    <w:rsid w:val="00AC174B"/>
    <w:rsid w:val="00AE4FF5"/>
    <w:rsid w:val="00B13FD5"/>
    <w:rsid w:val="00B33BCC"/>
    <w:rsid w:val="00B805F9"/>
    <w:rsid w:val="00BB5469"/>
    <w:rsid w:val="00BC7B5B"/>
    <w:rsid w:val="00BF2EA4"/>
    <w:rsid w:val="00C4415A"/>
    <w:rsid w:val="00C55C56"/>
    <w:rsid w:val="00C6623F"/>
    <w:rsid w:val="00C71280"/>
    <w:rsid w:val="00C918C1"/>
    <w:rsid w:val="00CA321F"/>
    <w:rsid w:val="00CB0C2C"/>
    <w:rsid w:val="00CC34A3"/>
    <w:rsid w:val="00CF0DCE"/>
    <w:rsid w:val="00D15D48"/>
    <w:rsid w:val="00D37751"/>
    <w:rsid w:val="00D71C06"/>
    <w:rsid w:val="00D75BFA"/>
    <w:rsid w:val="00DD5A4E"/>
    <w:rsid w:val="00DD74C0"/>
    <w:rsid w:val="00E46140"/>
    <w:rsid w:val="00E466C8"/>
    <w:rsid w:val="00E624BE"/>
    <w:rsid w:val="00E71584"/>
    <w:rsid w:val="00EA1F52"/>
    <w:rsid w:val="00EB2A51"/>
    <w:rsid w:val="00EB47C2"/>
    <w:rsid w:val="00EC3C28"/>
    <w:rsid w:val="00EF07E0"/>
    <w:rsid w:val="00EF6EF5"/>
    <w:rsid w:val="00F36814"/>
    <w:rsid w:val="00F71430"/>
    <w:rsid w:val="00FC3BD0"/>
    <w:rsid w:val="00FE6B4F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B5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2ABC"/>
    <w:pPr>
      <w:jc w:val="left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styleId="a5">
    <w:name w:val="Strong"/>
    <w:basedOn w:val="a0"/>
    <w:uiPriority w:val="22"/>
    <w:qFormat/>
    <w:rsid w:val="002F2ABC"/>
    <w:rPr>
      <w:b/>
      <w:bCs/>
    </w:rPr>
  </w:style>
  <w:style w:type="paragraph" w:styleId="a6">
    <w:name w:val="No Spacing"/>
    <w:uiPriority w:val="1"/>
    <w:qFormat/>
    <w:rsid w:val="002F2ABC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2A9CE3-1BC5-4502-BC16-39D5974E6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Naila</cp:lastModifiedBy>
  <cp:revision>83</cp:revision>
  <dcterms:created xsi:type="dcterms:W3CDTF">2021-07-12T11:48:00Z</dcterms:created>
  <dcterms:modified xsi:type="dcterms:W3CDTF">2021-11-20T14:48:00Z</dcterms:modified>
</cp:coreProperties>
</file>